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174" w:rsidRDefault="00045174">
      <w:pPr>
        <w:spacing w:after="0" w:line="240" w:lineRule="auto"/>
        <w:jc w:val="center"/>
        <w:rPr>
          <w:rFonts w:ascii="Ebrima" w:hAnsi="Ebrima"/>
          <w:b/>
          <w:i/>
          <w:caps/>
          <w:color w:val="036129"/>
          <w:lang w:val="it-IT"/>
        </w:rPr>
      </w:pPr>
      <w:r>
        <w:rPr>
          <w:rFonts w:ascii="Ebrima" w:hAnsi="Ebrima"/>
          <w:b/>
          <w:i/>
          <w:caps/>
          <w:color w:val="036129"/>
          <w:lang w:val="it-IT"/>
        </w:rPr>
        <w:t xml:space="preserve">                                                                </w:t>
      </w:r>
    </w:p>
    <w:p w:rsidR="00A16B52" w:rsidRDefault="002E4288">
      <w:pPr>
        <w:spacing w:after="0" w:line="240" w:lineRule="auto"/>
        <w:jc w:val="center"/>
        <w:rPr>
          <w:rFonts w:ascii="Ebrima" w:hAnsi="Ebrima"/>
          <w:b/>
          <w:i/>
          <w:caps/>
          <w:color w:val="036129"/>
          <w:lang w:val="it-IT"/>
        </w:rPr>
      </w:pPr>
      <w:r>
        <w:rPr>
          <w:noProof/>
          <w:lang w:val="en-US"/>
        </w:rPr>
        <w:drawing>
          <wp:anchor distT="0" distB="0" distL="114300" distR="114300" simplePos="0" relativeHeight="251657216" behindDoc="0" locked="0" layoutInCell="1" allowOverlap="1">
            <wp:simplePos x="0" y="0"/>
            <wp:positionH relativeFrom="margin">
              <wp:posOffset>-480695</wp:posOffset>
            </wp:positionH>
            <wp:positionV relativeFrom="paragraph">
              <wp:posOffset>45720</wp:posOffset>
            </wp:positionV>
            <wp:extent cx="771525" cy="74930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0" cstate="print"/>
                    <a:stretch>
                      <a:fillRect/>
                    </a:stretch>
                  </pic:blipFill>
                  <pic:spPr bwMode="auto">
                    <a:xfrm>
                      <a:off x="0" y="0"/>
                      <a:ext cx="771525" cy="749300"/>
                    </a:xfrm>
                    <a:prstGeom prst="rect">
                      <a:avLst/>
                    </a:prstGeom>
                  </pic:spPr>
                </pic:pic>
              </a:graphicData>
            </a:graphic>
          </wp:anchor>
        </w:drawing>
      </w:r>
      <w:r>
        <w:rPr>
          <w:rFonts w:ascii="Ebrima" w:hAnsi="Ebrima"/>
          <w:b/>
          <w:i/>
          <w:caps/>
          <w:color w:val="036129"/>
          <w:lang w:val="it-IT"/>
        </w:rPr>
        <w:t>ASOCIA</w:t>
      </w:r>
      <w:r>
        <w:rPr>
          <w:rFonts w:ascii="Ebrima" w:hAnsi="Ebrima" w:cs="Calibri"/>
          <w:b/>
          <w:i/>
          <w:caps/>
          <w:color w:val="036129"/>
          <w:lang w:val="it-IT"/>
        </w:rPr>
        <w:t>Ț</w:t>
      </w:r>
      <w:r>
        <w:rPr>
          <w:rFonts w:ascii="Ebrima" w:hAnsi="Ebrima"/>
          <w:b/>
          <w:i/>
          <w:caps/>
          <w:color w:val="036129"/>
          <w:lang w:val="it-IT"/>
        </w:rPr>
        <w:t xml:space="preserve">IA DE DEZVOLTARE INTERCOMUNITARĂ </w:t>
      </w:r>
    </w:p>
    <w:p w:rsidR="00A16B52" w:rsidRDefault="002E4288">
      <w:pPr>
        <w:spacing w:after="0" w:line="240" w:lineRule="auto"/>
        <w:jc w:val="center"/>
        <w:rPr>
          <w:rFonts w:ascii="Ebrima" w:hAnsi="Ebrima" w:cs="Times New Roman"/>
          <w:color w:val="036129"/>
          <w:lang w:val="it-IT"/>
        </w:rPr>
      </w:pPr>
      <w:r>
        <w:rPr>
          <w:rFonts w:ascii="Ebrima" w:hAnsi="Ebrima"/>
          <w:b/>
          <w:i/>
          <w:caps/>
          <w:color w:val="036129"/>
          <w:lang w:val="it-IT"/>
        </w:rPr>
        <w:t>DE GESTIONARE A DE</w:t>
      </w:r>
      <w:r>
        <w:rPr>
          <w:rFonts w:ascii="Ebrima" w:hAnsi="Ebrima" w:cs="Calibri"/>
          <w:b/>
          <w:i/>
          <w:caps/>
          <w:color w:val="036129"/>
          <w:lang w:val="it-IT"/>
        </w:rPr>
        <w:t>Ș</w:t>
      </w:r>
      <w:r>
        <w:rPr>
          <w:rFonts w:ascii="Ebrima" w:hAnsi="Ebrima"/>
          <w:b/>
          <w:i/>
          <w:caps/>
          <w:color w:val="036129"/>
          <w:lang w:val="it-IT"/>
        </w:rPr>
        <w:t>EURILOR</w:t>
      </w:r>
      <w:r>
        <w:rPr>
          <w:rFonts w:ascii="Ebrima" w:hAnsi="Ebrima"/>
          <w:i/>
          <w:caps/>
          <w:color w:val="036129"/>
          <w:lang w:val="it-IT"/>
        </w:rPr>
        <w:t xml:space="preserve"> </w:t>
      </w:r>
      <w:r>
        <w:rPr>
          <w:rFonts w:ascii="Ebrima" w:hAnsi="Ebrima"/>
          <w:b/>
          <w:i/>
          <w:caps/>
          <w:color w:val="036129"/>
          <w:lang w:val="it-IT"/>
        </w:rPr>
        <w:t>ECODOLJ</w:t>
      </w:r>
    </w:p>
    <w:p w:rsidR="00A16B52" w:rsidRDefault="002E4288">
      <w:pPr>
        <w:spacing w:after="0" w:line="240" w:lineRule="auto"/>
        <w:ind w:right="-329"/>
        <w:jc w:val="center"/>
      </w:pPr>
      <w:r>
        <w:rPr>
          <w:rFonts w:ascii="Ebrima" w:hAnsi="Ebrima"/>
          <w:i/>
          <w:caps/>
          <w:color w:val="036129"/>
          <w:sz w:val="20"/>
          <w:szCs w:val="20"/>
          <w:lang w:val="it-IT"/>
        </w:rPr>
        <w:t xml:space="preserve">NR. ȘI DATĂ ÎNSCRIERE ÎN REGISTRUL SPECIAL:81/03.11.2009, C.I.F. RO 26186870, CRAIOVA, STR. </w:t>
      </w:r>
      <w:r>
        <w:rPr>
          <w:rFonts w:ascii="Ebrima" w:hAnsi="Ebrima"/>
          <w:i/>
          <w:caps/>
          <w:color w:val="036129"/>
          <w:sz w:val="20"/>
          <w:szCs w:val="20"/>
          <w:lang w:val="en-US"/>
        </w:rPr>
        <w:t xml:space="preserve">NICOLAE TITULESCU, NR. 22, corp b, et. 1, </w:t>
      </w:r>
      <w:r>
        <w:rPr>
          <w:rFonts w:ascii="Ebrima" w:hAnsi="Ebrima"/>
          <w:i/>
          <w:caps/>
          <w:color w:val="036129"/>
          <w:sz w:val="20"/>
          <w:szCs w:val="20"/>
        </w:rPr>
        <w:t>Tel</w:t>
      </w:r>
      <w:proofErr w:type="gramStart"/>
      <w:r>
        <w:rPr>
          <w:rFonts w:ascii="Ebrima" w:hAnsi="Ebrima"/>
          <w:i/>
          <w:caps/>
          <w:color w:val="036129"/>
          <w:sz w:val="20"/>
          <w:szCs w:val="20"/>
        </w:rPr>
        <w:t>./</w:t>
      </w:r>
      <w:proofErr w:type="gramEnd"/>
      <w:r>
        <w:rPr>
          <w:rFonts w:ascii="Ebrima" w:hAnsi="Ebrima"/>
          <w:i/>
          <w:caps/>
          <w:color w:val="036129"/>
          <w:sz w:val="20"/>
          <w:szCs w:val="20"/>
        </w:rPr>
        <w:t>FAX: 0251.412.539</w:t>
      </w:r>
      <w:r>
        <w:rPr>
          <w:rFonts w:ascii="Ebrima" w:hAnsi="Ebrima" w:cs="Times New Roman"/>
          <w:color w:val="036129"/>
          <w:sz w:val="20"/>
          <w:szCs w:val="20"/>
        </w:rPr>
        <w:t xml:space="preserve"> </w:t>
      </w:r>
      <w:r>
        <w:rPr>
          <w:rFonts w:ascii="Ebrima" w:hAnsi="Ebrima"/>
          <w:i/>
          <w:caps/>
          <w:color w:val="036129"/>
          <w:sz w:val="20"/>
          <w:szCs w:val="20"/>
        </w:rPr>
        <w:t xml:space="preserve">mail: </w:t>
      </w:r>
      <w:hyperlink r:id="rId11">
        <w:r>
          <w:rPr>
            <w:rStyle w:val="InternetLink"/>
            <w:rFonts w:ascii="Ebrima" w:eastAsiaTheme="minorEastAsia" w:hAnsi="Ebrima"/>
            <w:i/>
            <w:spacing w:val="15"/>
            <w:sz w:val="20"/>
            <w:szCs w:val="20"/>
          </w:rPr>
          <w:t>adiecodolj@yahoo.ro</w:t>
        </w:r>
      </w:hyperlink>
    </w:p>
    <w:p w:rsidR="00A16B52" w:rsidRDefault="000979AB">
      <w:pPr>
        <w:spacing w:after="0" w:line="240" w:lineRule="auto"/>
        <w:jc w:val="center"/>
        <w:rPr>
          <w:rFonts w:ascii="Candara" w:hAnsi="Candara" w:cs="Times New Roman"/>
          <w:sz w:val="24"/>
          <w:szCs w:val="24"/>
        </w:rPr>
      </w:pPr>
      <w:r>
        <w:rPr>
          <w:rFonts w:ascii="Candara" w:hAnsi="Candara" w:cs="Times New Roman"/>
          <w:noProof/>
          <w:sz w:val="24"/>
          <w:szCs w:val="24"/>
          <w:lang w:val="en-US"/>
        </w:rPr>
        <mc:AlternateContent>
          <mc:Choice Requires="wps">
            <w:drawing>
              <wp:anchor distT="0" distB="0" distL="114300" distR="114300" simplePos="0" relativeHeight="251658240" behindDoc="0" locked="0" layoutInCell="1" allowOverlap="1">
                <wp:simplePos x="0" y="0"/>
                <wp:positionH relativeFrom="margin">
                  <wp:posOffset>-587375</wp:posOffset>
                </wp:positionH>
                <wp:positionV relativeFrom="paragraph">
                  <wp:posOffset>104775</wp:posOffset>
                </wp:positionV>
                <wp:extent cx="6863080" cy="0"/>
                <wp:effectExtent l="12700" t="12065" r="10795" b="698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6480">
                          <a:solidFill>
                            <a:srgbClr val="70AD47"/>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848D0"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25pt,8.25pt" to="494.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" strokecolor="#70ad47" strokeweight=".18mm">
                <v:fill o:detectmouseclick="t"/>
                <v:stroke joinstyle="miter"/>
                <w10:wrap anchorx="margin"/>
              </v:line>
            </w:pict>
          </mc:Fallback>
        </mc:AlternateContent>
      </w:r>
    </w:p>
    <w:p w:rsidR="009760E6" w:rsidRPr="009760E6" w:rsidRDefault="009760E6" w:rsidP="009760E6">
      <w:pPr>
        <w:spacing w:after="200" w:line="276" w:lineRule="auto"/>
        <w:jc w:val="right"/>
        <w:rPr>
          <w:rFonts w:ascii="Times New Roman" w:eastAsia="Times New Roman" w:hAnsi="Times New Roman" w:cs="Times New Roman"/>
          <w:b/>
          <w:bCs/>
          <w:color w:val="000000" w:themeColor="text1"/>
          <w:sz w:val="24"/>
          <w:szCs w:val="24"/>
          <w:lang w:val="en-US"/>
        </w:rPr>
      </w:pPr>
      <w:r w:rsidRPr="009760E6">
        <w:rPr>
          <w:rFonts w:ascii="Times New Roman" w:hAnsi="Times New Roman" w:cs="Times New Roman"/>
          <w:b/>
          <w:caps/>
          <w:color w:val="000000" w:themeColor="text1"/>
          <w:sz w:val="24"/>
          <w:szCs w:val="24"/>
          <w:lang w:val="it-IT"/>
        </w:rPr>
        <w:t>Anexa nr. 1 LA HOTĂRÂREa nr.530/2023</w:t>
      </w:r>
    </w:p>
    <w:p w:rsidR="009760E6" w:rsidRDefault="009760E6">
      <w:pPr>
        <w:spacing w:after="200" w:line="276" w:lineRule="auto"/>
        <w:jc w:val="center"/>
        <w:rPr>
          <w:rFonts w:ascii="Times New Roman" w:eastAsia="Times New Roman" w:hAnsi="Times New Roman" w:cs="Times New Roman"/>
          <w:b/>
          <w:bCs/>
          <w:sz w:val="24"/>
          <w:szCs w:val="24"/>
          <w:lang w:val="en-US"/>
        </w:rPr>
      </w:pPr>
    </w:p>
    <w:p w:rsidR="00A16B52" w:rsidRDefault="002E4288">
      <w:pPr>
        <w:spacing w:after="200" w:line="276" w:lineRule="auto"/>
        <w:jc w:val="center"/>
        <w:rPr>
          <w:rFonts w:ascii="Times New Roman" w:eastAsia="Times New Roman" w:hAnsi="Times New Roman" w:cs="Times New Roman"/>
          <w:b/>
          <w:bCs/>
          <w:sz w:val="24"/>
          <w:szCs w:val="24"/>
          <w:lang w:val="ro-RO"/>
        </w:rPr>
      </w:pPr>
      <w:bookmarkStart w:id="0" w:name="_GoBack"/>
      <w:bookmarkEnd w:id="0"/>
      <w:r>
        <w:rPr>
          <w:rFonts w:ascii="Times New Roman" w:eastAsia="Times New Roman" w:hAnsi="Times New Roman" w:cs="Times New Roman"/>
          <w:b/>
          <w:bCs/>
          <w:sz w:val="24"/>
          <w:szCs w:val="24"/>
          <w:lang w:val="en-US"/>
        </w:rPr>
        <w:t>ACTUL ADI</w:t>
      </w:r>
      <w:r>
        <w:rPr>
          <w:rFonts w:ascii="Times New Roman" w:eastAsia="Times New Roman" w:hAnsi="Times New Roman" w:cs="Times New Roman"/>
          <w:b/>
          <w:bCs/>
          <w:sz w:val="24"/>
          <w:szCs w:val="24"/>
          <w:lang w:val="ro-RO"/>
        </w:rPr>
        <w:t>ȚIONAL nr. 1</w:t>
      </w:r>
    </w:p>
    <w:p w:rsidR="00A16B52" w:rsidRDefault="002E4288">
      <w:pPr>
        <w:spacing w:after="0" w:line="276"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ro-RO"/>
        </w:rPr>
        <w:t xml:space="preserve">LA </w:t>
      </w:r>
      <w:r>
        <w:rPr>
          <w:rFonts w:ascii="Times New Roman" w:eastAsia="Times New Roman" w:hAnsi="Times New Roman" w:cs="Times New Roman"/>
          <w:b/>
          <w:bCs/>
          <w:sz w:val="24"/>
          <w:szCs w:val="24"/>
          <w:lang w:val="en-US"/>
        </w:rPr>
        <w:t>CONTRACTUL nr. 1188/</w:t>
      </w:r>
      <w:r>
        <w:rPr>
          <w:rFonts w:ascii="Times New Roman" w:hAnsi="Times New Roman"/>
          <w:b/>
          <w:bCs/>
          <w:sz w:val="24"/>
          <w:szCs w:val="24"/>
          <w:lang w:val="ro-RO" w:eastAsia="ro-RO"/>
        </w:rPr>
        <w:t>1389/11.05.2023</w:t>
      </w:r>
    </w:p>
    <w:p w:rsidR="00A16B52" w:rsidRDefault="002E4288">
      <w:pPr>
        <w:spacing w:after="200" w:line="276"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PRIVIND DELEGAREA GESTIUNII ACTIVITĂȚII DE ELIMINARE PRIN DEPOZITARE A DEȘEURILOR LA DEPOZITUL ECOLOGIC DE DEȘEURI MOFLENI-CRAIOVA</w:t>
      </w:r>
      <w:bookmarkStart w:id="1" w:name="_Hlk4395364"/>
      <w:bookmarkEnd w:id="1"/>
    </w:p>
    <w:p w:rsidR="00A16B52" w:rsidRDefault="00A16B52">
      <w:pPr>
        <w:spacing w:line="276" w:lineRule="auto"/>
        <w:rPr>
          <w:rFonts w:ascii="Times New Roman" w:hAnsi="Times New Roman" w:cs="Times New Roman"/>
          <w:sz w:val="24"/>
          <w:szCs w:val="24"/>
        </w:rPr>
      </w:pPr>
    </w:p>
    <w:p w:rsidR="00A16B52" w:rsidRDefault="002E4288">
      <w:pPr>
        <w:spacing w:line="276" w:lineRule="auto"/>
        <w:rPr>
          <w:rFonts w:ascii="Times New Roman" w:hAnsi="Times New Roman" w:cs="Times New Roman"/>
          <w:sz w:val="24"/>
          <w:szCs w:val="24"/>
          <w:lang w:val="it-IT"/>
        </w:rPr>
      </w:pPr>
      <w:r>
        <w:rPr>
          <w:rFonts w:ascii="Times New Roman" w:hAnsi="Times New Roman" w:cs="Times New Roman"/>
          <w:sz w:val="24"/>
          <w:szCs w:val="24"/>
          <w:lang w:val="it-IT"/>
        </w:rPr>
        <w:t>Încheiat astăzi, ___________, între:</w:t>
      </w:r>
    </w:p>
    <w:p w:rsidR="00A16B52" w:rsidRDefault="002E4288">
      <w:pPr>
        <w:spacing w:after="20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1. </w:t>
      </w:r>
      <w:bookmarkStart w:id="2" w:name="_Hlk20732348"/>
      <w:r>
        <w:rPr>
          <w:rFonts w:ascii="Times New Roman" w:eastAsia="Times New Roman" w:hAnsi="Times New Roman" w:cs="Times New Roman"/>
          <w:b/>
          <w:sz w:val="24"/>
          <w:szCs w:val="24"/>
          <w:lang w:val="ro-RO"/>
        </w:rPr>
        <w:t>Asociaţia de Dezvoltare Intercomunitară de Gestionare a Deșeurilor ECODOLJ</w:t>
      </w:r>
      <w:bookmarkEnd w:id="2"/>
      <w:r>
        <w:rPr>
          <w:rFonts w:ascii="Times New Roman" w:eastAsia="Times New Roman" w:hAnsi="Times New Roman" w:cs="Times New Roman"/>
          <w:b/>
          <w:sz w:val="24"/>
          <w:szCs w:val="24"/>
          <w:lang w:val="ro-RO"/>
        </w:rPr>
        <w:t xml:space="preserve">, </w:t>
      </w:r>
      <w:r>
        <w:rPr>
          <w:rFonts w:ascii="Times New Roman" w:eastAsia="Times New Roman" w:hAnsi="Times New Roman" w:cs="Times New Roman"/>
          <w:sz w:val="24"/>
          <w:szCs w:val="24"/>
          <w:lang w:val="ro-RO"/>
        </w:rPr>
        <w:t xml:space="preserve">cu sediul în Craiova,  strada Nicolae Titulescu, nr. 22, Corp B, et. 1, județul Dolj, înregistrată în Registrul Asociaţiilor și Fundaţiilor de pe lângă Judecătoria Craiova, cu numărul 81/03.11.2009, CIF RO 26186870, cont  IBAN RO55RNCB0134113806450001 deschis la Banca Comercială Română, Sucursala Județeană Dolj, Craiova , reprezentată de Președintele ADI ECODOLJ: </w:t>
      </w:r>
    </w:p>
    <w:p w:rsidR="00A16B52" w:rsidRDefault="002E4288">
      <w:pPr>
        <w:spacing w:after="20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în numele şi pe seama unităţilor administrativ-teritoriale membre: </w:t>
      </w:r>
    </w:p>
    <w:p w:rsidR="00A16B52" w:rsidRDefault="002E4288">
      <w:pPr>
        <w:spacing w:after="20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Municipiile Craiova, Băilesti, Calafat,</w:t>
      </w:r>
    </w:p>
    <w:p w:rsidR="00A16B52" w:rsidRDefault="002E4288">
      <w:pPr>
        <w:spacing w:after="20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Oraşele Bechet, Dăbuleni, Filiași, Segarcea,</w:t>
      </w:r>
    </w:p>
    <w:p w:rsidR="00A16B52" w:rsidRDefault="002E4288">
      <w:pPr>
        <w:spacing w:after="20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Comunele Afumati, Almaj, Amarastii de Jos, Amarastii de Sus, Apele Vii, Argetoaia, Barca, Bistret, Botosesti-Paia, Brabova, Bradesti, Bralostita, Bratovoesti, Breasta, Bucovat, Bulzesti, Calarasi, Calopar, Caraula, Carcea, Carna, Carpen, Castranova, Catane, Celaru, Cerat, Cernatesti, Cetate, Cioroiasi, Ciupercenii Noi, Cosoveni, Cotofenii din Dos, Cotofenii din Fata, Daneti, Desa, Diosti, Dobresti, Dobrotesti, Dragotesti, Dranic, Farcas, Galicea Mare, Galiciuica, Ghercesti, Ghidici, Ghindeni, Gighera, Gingiova, Giubega, Giurgita, Gogosu, Goicea, Goiesti, Grecesti, Intorsura, Isalnita, Izvoare, Leu, Lipovu, Macesu de Jos, Macesu de Sus, Maglavit, Malu Mare, Marsani, Melinesti, Mischii, Motatei, Murgasi, Negoi, Orodel, Ostroveni, Perisor, Pielesti, Piscu Vechi, Plenita, Plesoi, Podari, Poiana Mare, Predesti, Radovan, Rast, Robanesti, Rojiste, Sadova, Salcuta, Scaesti, Seaca de Camp, Seaca de Padure, Secu, Silistea Crucii, Simnicu de Sus, Sopot, Talpas, Teasc, Terpezita, Teslui, Tuglui, Unirea, Urzicuta, Valea Stanciului, Vartop, Varvoru de Jos, Vela, Verbita,</w:t>
      </w:r>
    </w:p>
    <w:p w:rsidR="00A16B52" w:rsidRDefault="002E4288">
      <w:pPr>
        <w:spacing w:after="20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aceste unităţi administrativ-teritoriale având împreună calitatea de delegatar, pe de o parte,</w:t>
      </w:r>
    </w:p>
    <w:p w:rsidR="00A16B52" w:rsidRDefault="002E4288">
      <w:pPr>
        <w:spacing w:after="240" w:line="240" w:lineRule="auto"/>
        <w:jc w:val="both"/>
        <w:rPr>
          <w:rFonts w:ascii="Times New Roman" w:eastAsia="Times New Roman" w:hAnsi="Times New Roman" w:cs="Times New Roman"/>
          <w:sz w:val="24"/>
          <w:szCs w:val="24"/>
          <w:lang w:val="ro-RO"/>
        </w:rPr>
      </w:pPr>
      <w:r>
        <w:rPr>
          <w:rFonts w:ascii="Times New Roman" w:eastAsia="CourierNew" w:hAnsi="Times New Roman" w:cs="Times New Roman"/>
          <w:sz w:val="24"/>
          <w:szCs w:val="24"/>
          <w:lang w:val="ro-RO"/>
        </w:rPr>
        <w:t>şi</w:t>
      </w:r>
    </w:p>
    <w:p w:rsidR="00A16B52" w:rsidRDefault="002E4288">
      <w:pPr>
        <w:spacing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2. SC ECO SUD SA, </w:t>
      </w:r>
      <w:r>
        <w:rPr>
          <w:rFonts w:ascii="Times New Roman" w:eastAsia="Times New Roman" w:hAnsi="Times New Roman" w:cs="Times New Roman"/>
          <w:bCs/>
          <w:sz w:val="24"/>
          <w:szCs w:val="24"/>
          <w:lang w:val="ro-RO"/>
        </w:rPr>
        <w:t>cu sediul în București, strada Ankara, nr. 3, parter, sector 1, înmatriculată la Oficiul Registrului Comerţului cu numărul J40/4022/2001, cod unic de înregistrare 13838255, cont RO39BRDE410SV20106164100 deschis la BRD – Agenția Piața Romană, reprezentată de Adrian Mirel Scarlat, având funcţia de director general</w:t>
      </w:r>
      <w:r>
        <w:rPr>
          <w:rFonts w:ascii="Times New Roman" w:eastAsia="Times New Roman" w:hAnsi="Times New Roman" w:cs="Times New Roman"/>
          <w:sz w:val="24"/>
          <w:szCs w:val="24"/>
          <w:lang w:val="ro-RO"/>
        </w:rPr>
        <w:t>, în calitate de delegat,</w:t>
      </w:r>
      <w:r>
        <w:t xml:space="preserve"> </w:t>
      </w:r>
      <w:r>
        <w:rPr>
          <w:rFonts w:ascii="Times New Roman" w:eastAsia="Times New Roman" w:hAnsi="Times New Roman" w:cs="Times New Roman"/>
          <w:sz w:val="24"/>
          <w:szCs w:val="24"/>
          <w:lang w:val="ro-RO"/>
        </w:rPr>
        <w:t>pe de altă parte,</w:t>
      </w:r>
    </w:p>
    <w:p w:rsidR="00A16B52" w:rsidRDefault="00A16B52">
      <w:pPr>
        <w:spacing w:line="240" w:lineRule="auto"/>
        <w:jc w:val="both"/>
        <w:rPr>
          <w:rFonts w:ascii="Times New Roman" w:eastAsia="Times New Roman" w:hAnsi="Times New Roman" w:cs="Times New Roman"/>
          <w:sz w:val="24"/>
          <w:szCs w:val="24"/>
          <w:lang w:val="ro-RO"/>
        </w:rPr>
      </w:pPr>
    </w:p>
    <w:p w:rsidR="00A16B52" w:rsidRDefault="00A16B52">
      <w:pPr>
        <w:spacing w:line="240" w:lineRule="auto"/>
        <w:jc w:val="both"/>
        <w:rPr>
          <w:rFonts w:ascii="Times New Roman" w:eastAsia="Times New Roman" w:hAnsi="Times New Roman" w:cs="Times New Roman"/>
          <w:sz w:val="24"/>
          <w:szCs w:val="24"/>
          <w:lang w:val="ro-RO"/>
        </w:rPr>
      </w:pPr>
    </w:p>
    <w:p w:rsidR="00A16B52" w:rsidRDefault="002E4288">
      <w:pPr>
        <w:spacing w:line="276" w:lineRule="auto"/>
        <w:jc w:val="both"/>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lastRenderedPageBreak/>
        <w:t>Preambul</w:t>
      </w:r>
    </w:p>
    <w:p w:rsidR="00A16B52" w:rsidRDefault="002E4288">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Având în vedere Nota de Control ANRSC nr. 2481 din 19.09.2023 </w:t>
      </w:r>
      <w:r>
        <w:rPr>
          <w:rFonts w:ascii="Times New Roman" w:hAnsi="Times New Roman" w:cs="Times New Roman"/>
          <w:sz w:val="24"/>
          <w:szCs w:val="24"/>
          <w:lang w:val="it-IT"/>
        </w:rPr>
        <w:t>părțile au convenit modificarea Contractului nr. 1188/1389/11.05.2023 după cum urmează:</w:t>
      </w:r>
    </w:p>
    <w:p w:rsidR="00A16B52" w:rsidRDefault="002E4288">
      <w:pPr>
        <w:spacing w:line="276" w:lineRule="auto"/>
        <w:jc w:val="both"/>
        <w:rPr>
          <w:rFonts w:ascii="Times New Roman" w:hAnsi="Times New Roman" w:cs="Times New Roman"/>
          <w:sz w:val="24"/>
          <w:szCs w:val="24"/>
          <w:lang w:val="ro-RO"/>
        </w:rPr>
      </w:pPr>
      <w:r>
        <w:rPr>
          <w:rFonts w:ascii="Times New Roman" w:hAnsi="Times New Roman" w:cs="Times New Roman"/>
          <w:b/>
          <w:bCs/>
          <w:sz w:val="24"/>
          <w:szCs w:val="24"/>
          <w:u w:val="single"/>
          <w:lang w:val="it-IT"/>
        </w:rPr>
        <w:t>Art. 1.</w:t>
      </w:r>
      <w:r>
        <w:rPr>
          <w:rFonts w:ascii="Times New Roman" w:hAnsi="Times New Roman" w:cs="Times New Roman"/>
          <w:sz w:val="24"/>
          <w:szCs w:val="24"/>
          <w:lang w:val="it-IT"/>
        </w:rPr>
        <w:t xml:space="preserve"> </w:t>
      </w:r>
      <w:r>
        <w:rPr>
          <w:rFonts w:ascii="Times New Roman" w:hAnsi="Times New Roman" w:cs="Times New Roman"/>
          <w:sz w:val="24"/>
          <w:szCs w:val="24"/>
          <w:lang w:val="ro-RO"/>
        </w:rPr>
        <w:t xml:space="preserve">La </w:t>
      </w:r>
      <w:r>
        <w:rPr>
          <w:rFonts w:ascii="Times New Roman" w:hAnsi="Times New Roman" w:cs="Times New Roman"/>
          <w:sz w:val="24"/>
          <w:szCs w:val="24"/>
        </w:rPr>
        <w:t>art. 10</w:t>
      </w:r>
      <w:r w:rsidR="00C13541">
        <w:rPr>
          <w:rFonts w:ascii="Times New Roman" w:hAnsi="Times New Roman" w:cs="Times New Roman"/>
          <w:sz w:val="24"/>
          <w:szCs w:val="24"/>
        </w:rPr>
        <w:t xml:space="preserve">, </w:t>
      </w:r>
      <w:proofErr w:type="spellStart"/>
      <w:r w:rsidR="00C13541">
        <w:rPr>
          <w:rFonts w:ascii="Times New Roman" w:hAnsi="Times New Roman" w:cs="Times New Roman"/>
          <w:sz w:val="24"/>
          <w:szCs w:val="24"/>
        </w:rPr>
        <w:t>după</w:t>
      </w:r>
      <w:proofErr w:type="spellEnd"/>
      <w:r w:rsidR="00C13541">
        <w:rPr>
          <w:rFonts w:ascii="Times New Roman" w:hAnsi="Times New Roman" w:cs="Times New Roman"/>
          <w:sz w:val="24"/>
          <w:szCs w:val="24"/>
        </w:rPr>
        <w:t xml:space="preserve"> </w:t>
      </w:r>
      <w:proofErr w:type="spellStart"/>
      <w:r w:rsidR="00C13541">
        <w:rPr>
          <w:rFonts w:ascii="Times New Roman" w:hAnsi="Times New Roman" w:cs="Times New Roman"/>
          <w:sz w:val="24"/>
          <w:szCs w:val="24"/>
        </w:rPr>
        <w:t>alin</w:t>
      </w:r>
      <w:proofErr w:type="spellEnd"/>
      <w:r w:rsidR="00C13541">
        <w:rPr>
          <w:rFonts w:ascii="Times New Roman" w:hAnsi="Times New Roman" w:cs="Times New Roman"/>
          <w:sz w:val="24"/>
          <w:szCs w:val="24"/>
        </w:rPr>
        <w:t xml:space="preserve">. 8 se introduce un </w:t>
      </w:r>
      <w:proofErr w:type="spellStart"/>
      <w:r w:rsidR="00C13541">
        <w:rPr>
          <w:rFonts w:ascii="Times New Roman" w:hAnsi="Times New Roman" w:cs="Times New Roman"/>
          <w:sz w:val="24"/>
          <w:szCs w:val="24"/>
        </w:rPr>
        <w:t>nou</w:t>
      </w:r>
      <w:proofErr w:type="spellEnd"/>
      <w:r w:rsidR="00C13541">
        <w:rPr>
          <w:rFonts w:ascii="Times New Roman" w:hAnsi="Times New Roman" w:cs="Times New Roman"/>
          <w:sz w:val="24"/>
          <w:szCs w:val="24"/>
          <w:lang w:val="ro-RO"/>
        </w:rPr>
        <w:t xml:space="preserve"> </w:t>
      </w:r>
      <w:r w:rsidR="00070C82">
        <w:rPr>
          <w:rFonts w:ascii="Times New Roman" w:hAnsi="Times New Roman" w:cs="Times New Roman"/>
          <w:sz w:val="24"/>
          <w:szCs w:val="24"/>
          <w:lang w:val="ro-RO"/>
        </w:rPr>
        <w:t xml:space="preserve"> alineat, alin.</w:t>
      </w:r>
      <w:r>
        <w:rPr>
          <w:rFonts w:ascii="Times New Roman" w:hAnsi="Times New Roman" w:cs="Times New Roman"/>
          <w:sz w:val="24"/>
          <w:szCs w:val="24"/>
          <w:lang w:val="ro-RO"/>
        </w:rPr>
        <w:t xml:space="preserve"> (9)</w:t>
      </w:r>
      <w:r w:rsidR="00C13541">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Pr>
          <w:rFonts w:ascii="Times New Roman" w:hAnsi="Times New Roman" w:cs="Times New Roman"/>
          <w:sz w:val="24"/>
          <w:szCs w:val="24"/>
          <w:lang w:val="it-IT"/>
        </w:rPr>
        <w:t>care va avea următorul c</w:t>
      </w:r>
      <w:r w:rsidR="00C13541">
        <w:rPr>
          <w:rFonts w:ascii="Times New Roman" w:hAnsi="Times New Roman" w:cs="Times New Roman"/>
          <w:sz w:val="24"/>
          <w:szCs w:val="24"/>
          <w:lang w:val="it-IT"/>
        </w:rPr>
        <w:t>uprins</w:t>
      </w:r>
      <w:r>
        <w:rPr>
          <w:rFonts w:ascii="Times New Roman" w:hAnsi="Times New Roman" w:cs="Times New Roman"/>
          <w:sz w:val="24"/>
          <w:szCs w:val="24"/>
          <w:lang w:val="it-IT"/>
        </w:rPr>
        <w:t>:</w:t>
      </w:r>
    </w:p>
    <w:p w:rsidR="00A16B52" w:rsidRDefault="002E4288">
      <w:pPr>
        <w:spacing w:line="276" w:lineRule="auto"/>
        <w:jc w:val="both"/>
        <w:rPr>
          <w:rFonts w:ascii="Times New Roman" w:hAnsi="Times New Roman" w:cs="Times New Roman"/>
          <w:i/>
          <w:iCs/>
          <w:sz w:val="24"/>
          <w:szCs w:val="24"/>
          <w:lang w:val="it-IT"/>
        </w:rPr>
      </w:pPr>
      <w:r>
        <w:rPr>
          <w:rFonts w:ascii="Times New Roman" w:hAnsi="Times New Roman" w:cs="Times New Roman"/>
          <w:sz w:val="24"/>
          <w:szCs w:val="24"/>
          <w:lang w:val="it-IT"/>
        </w:rPr>
        <w:t>”</w:t>
      </w:r>
      <w:r>
        <w:rPr>
          <w:rFonts w:ascii="Times New Roman" w:hAnsi="Times New Roman" w:cs="Times New Roman"/>
          <w:b/>
          <w:bCs/>
          <w:i/>
          <w:iCs/>
          <w:sz w:val="24"/>
          <w:szCs w:val="24"/>
          <w:lang w:val="it-IT"/>
        </w:rPr>
        <w:t>(9)</w:t>
      </w:r>
      <w:r>
        <w:rPr>
          <w:rFonts w:ascii="Times New Roman" w:hAnsi="Times New Roman" w:cs="Times New Roman"/>
          <w:i/>
          <w:iCs/>
          <w:sz w:val="24"/>
          <w:szCs w:val="24"/>
          <w:lang w:val="it-IT"/>
        </w:rPr>
        <w:t xml:space="preserve"> Costurile estimate pentru închiderea și monitorizarea postînchidere a depozitului, precum și costurile cu garanția financiară de mediu trebuie să fie acoperite de tariful cuvenit operatorului, cu aplicarea în mod corespunzător a prevederilor art. 18 alin. (1) din prezentul Contract.”</w:t>
      </w:r>
    </w:p>
    <w:p w:rsidR="00A16B52" w:rsidRDefault="002E4288">
      <w:pPr>
        <w:jc w:val="both"/>
        <w:rPr>
          <w:rFonts w:ascii="Times New Roman" w:hAnsi="Times New Roman" w:cs="Times New Roman"/>
          <w:sz w:val="24"/>
          <w:szCs w:val="24"/>
          <w:lang w:val="it-IT"/>
        </w:rPr>
      </w:pPr>
      <w:r>
        <w:rPr>
          <w:rFonts w:ascii="Times New Roman" w:hAnsi="Times New Roman" w:cs="Times New Roman"/>
          <w:b/>
          <w:bCs/>
          <w:sz w:val="24"/>
          <w:szCs w:val="24"/>
          <w:u w:val="single"/>
          <w:lang w:val="it-IT"/>
        </w:rPr>
        <w:t>Art. 2.</w:t>
      </w:r>
      <w:r>
        <w:rPr>
          <w:rFonts w:ascii="Times New Roman" w:hAnsi="Times New Roman" w:cs="Times New Roman"/>
          <w:sz w:val="24"/>
          <w:szCs w:val="24"/>
          <w:lang w:val="it-IT"/>
        </w:rPr>
        <w:t xml:space="preserve"> Celelalte clauze ale Contractului nr. 1188/1389/11.05.2023, astfel cum au fost modificate prin actele adiționale anterioare, rămân neschimbate.</w:t>
      </w:r>
    </w:p>
    <w:p w:rsidR="00A16B52" w:rsidRDefault="002E4288">
      <w:pPr>
        <w:spacing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t>Prezentul Act adițional a fost încheiat în limba română astăzi, _____________, în 2 (două) exemplare originale, câte unul pentru fiecare parte.</w:t>
      </w:r>
    </w:p>
    <w:p w:rsidR="00A16B52" w:rsidRDefault="00A16B52">
      <w:pPr>
        <w:spacing w:line="276" w:lineRule="auto"/>
        <w:jc w:val="both"/>
        <w:rPr>
          <w:rFonts w:ascii="Times New Roman" w:hAnsi="Times New Roman" w:cs="Times New Roman"/>
          <w:sz w:val="24"/>
          <w:szCs w:val="24"/>
          <w:lang w:val="it-IT"/>
        </w:rPr>
      </w:pPr>
    </w:p>
    <w:p w:rsidR="00A16B52" w:rsidRDefault="00A16B52">
      <w:pPr>
        <w:tabs>
          <w:tab w:val="left" w:pos="1092"/>
        </w:tabs>
        <w:rPr>
          <w:rFonts w:ascii="Times New Roman" w:hAnsi="Times New Roman" w:cs="Times New Roman"/>
          <w:sz w:val="24"/>
          <w:szCs w:val="24"/>
          <w:lang w:val="it-IT"/>
        </w:rPr>
      </w:pPr>
    </w:p>
    <w:p w:rsidR="009760E6" w:rsidRDefault="009760E6">
      <w:pPr>
        <w:tabs>
          <w:tab w:val="left" w:pos="1092"/>
        </w:tabs>
      </w:pPr>
    </w:p>
    <w:p w:rsidR="009760E6" w:rsidRPr="009760E6" w:rsidRDefault="009760E6" w:rsidP="009760E6"/>
    <w:p w:rsidR="009760E6" w:rsidRPr="009760E6" w:rsidRDefault="009760E6" w:rsidP="009760E6"/>
    <w:p w:rsidR="009760E6" w:rsidRPr="009760E6" w:rsidRDefault="009760E6" w:rsidP="009760E6">
      <w:pPr>
        <w:jc w:val="center"/>
        <w:rPr>
          <w:rFonts w:ascii="Times New Roman" w:hAnsi="Times New Roman" w:cs="Times New Roman"/>
          <w:b/>
          <w:sz w:val="28"/>
          <w:szCs w:val="28"/>
        </w:rPr>
      </w:pPr>
    </w:p>
    <w:p w:rsidR="009760E6" w:rsidRPr="009760E6" w:rsidRDefault="009760E6" w:rsidP="009760E6">
      <w:pPr>
        <w:jc w:val="center"/>
        <w:rPr>
          <w:rFonts w:ascii="Times New Roman" w:hAnsi="Times New Roman" w:cs="Times New Roman"/>
          <w:b/>
          <w:sz w:val="28"/>
          <w:szCs w:val="28"/>
        </w:rPr>
      </w:pPr>
    </w:p>
    <w:p w:rsidR="00A16B52" w:rsidRPr="009760E6" w:rsidRDefault="009760E6" w:rsidP="009760E6">
      <w:pPr>
        <w:tabs>
          <w:tab w:val="left" w:pos="3225"/>
        </w:tabs>
        <w:jc w:val="center"/>
        <w:rPr>
          <w:rFonts w:ascii="Times New Roman" w:hAnsi="Times New Roman" w:cs="Times New Roman"/>
          <w:b/>
          <w:sz w:val="28"/>
          <w:szCs w:val="28"/>
        </w:rPr>
      </w:pPr>
      <w:r w:rsidRPr="009760E6">
        <w:rPr>
          <w:rFonts w:ascii="Times New Roman" w:hAnsi="Times New Roman" w:cs="Times New Roman"/>
          <w:b/>
          <w:sz w:val="28"/>
          <w:szCs w:val="28"/>
        </w:rPr>
        <w:t>PREŞEDINTE DE ŞEDINŢĂ,</w:t>
      </w:r>
    </w:p>
    <w:p w:rsidR="009760E6" w:rsidRPr="009760E6" w:rsidRDefault="009760E6" w:rsidP="009760E6">
      <w:pPr>
        <w:tabs>
          <w:tab w:val="left" w:pos="3225"/>
        </w:tabs>
        <w:jc w:val="center"/>
        <w:rPr>
          <w:rFonts w:ascii="Times New Roman" w:hAnsi="Times New Roman" w:cs="Times New Roman"/>
          <w:b/>
          <w:sz w:val="28"/>
          <w:szCs w:val="28"/>
        </w:rPr>
      </w:pPr>
      <w:r w:rsidRPr="009760E6">
        <w:rPr>
          <w:rFonts w:ascii="Times New Roman" w:hAnsi="Times New Roman" w:cs="Times New Roman"/>
          <w:b/>
          <w:sz w:val="28"/>
          <w:szCs w:val="28"/>
        </w:rPr>
        <w:t xml:space="preserve">Lucian </w:t>
      </w:r>
      <w:proofErr w:type="spellStart"/>
      <w:r w:rsidRPr="009760E6">
        <w:rPr>
          <w:rFonts w:ascii="Times New Roman" w:hAnsi="Times New Roman" w:cs="Times New Roman"/>
          <w:b/>
          <w:sz w:val="28"/>
          <w:szCs w:val="28"/>
        </w:rPr>
        <w:t>Costin</w:t>
      </w:r>
      <w:proofErr w:type="spellEnd"/>
      <w:r w:rsidRPr="009760E6">
        <w:rPr>
          <w:rFonts w:ascii="Times New Roman" w:hAnsi="Times New Roman" w:cs="Times New Roman"/>
          <w:b/>
          <w:sz w:val="28"/>
          <w:szCs w:val="28"/>
        </w:rPr>
        <w:t xml:space="preserve"> DINDIRICĂ</w:t>
      </w:r>
    </w:p>
    <w:sectPr w:rsidR="009760E6" w:rsidRPr="009760E6" w:rsidSect="00A16B52">
      <w:footerReference w:type="default" r:id="rId12"/>
      <w:pgSz w:w="11906" w:h="16838"/>
      <w:pgMar w:top="284" w:right="1440" w:bottom="1560" w:left="1440"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CC2" w:rsidRDefault="00F67CC2" w:rsidP="00A16B52">
      <w:pPr>
        <w:spacing w:after="0" w:line="240" w:lineRule="auto"/>
      </w:pPr>
      <w:r>
        <w:separator/>
      </w:r>
    </w:p>
  </w:endnote>
  <w:endnote w:type="continuationSeparator" w:id="0">
    <w:p w:rsidR="00F67CC2" w:rsidRDefault="00F67CC2" w:rsidP="00A1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_Arial">
    <w:altName w:val="Courier New"/>
    <w:charset w:val="00"/>
    <w:family w:val="swiss"/>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ndara">
    <w:panose1 w:val="020E0502030303020204"/>
    <w:charset w:val="00"/>
    <w:family w:val="swiss"/>
    <w:pitch w:val="variable"/>
    <w:sig w:usb0="A00002EF" w:usb1="4000A44B" w:usb2="00000000" w:usb3="00000000" w:csb0="0000019F" w:csb1="00000000"/>
  </w:font>
  <w:font w:name="CourierNe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0567796"/>
      <w:docPartObj>
        <w:docPartGallery w:val="Page Numbers (Bottom of Page)"/>
        <w:docPartUnique/>
      </w:docPartObj>
    </w:sdtPr>
    <w:sdtEndPr/>
    <w:sdtContent>
      <w:p w:rsidR="00A16B52" w:rsidRDefault="00847AED">
        <w:pPr>
          <w:pStyle w:val="Subsol"/>
          <w:jc w:val="center"/>
        </w:pPr>
        <w:r>
          <w:fldChar w:fldCharType="begin"/>
        </w:r>
        <w:r w:rsidR="002E4288">
          <w:instrText>PAGE</w:instrText>
        </w:r>
        <w:r>
          <w:fldChar w:fldCharType="separate"/>
        </w:r>
        <w:r w:rsidR="009760E6">
          <w:rPr>
            <w:noProof/>
          </w:rPr>
          <w:t>2</w:t>
        </w:r>
        <w:r>
          <w:fldChar w:fldCharType="end"/>
        </w:r>
      </w:p>
    </w:sdtContent>
  </w:sdt>
  <w:p w:rsidR="00A16B52" w:rsidRDefault="00A16B52">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CC2" w:rsidRDefault="00F67CC2" w:rsidP="00A16B52">
      <w:pPr>
        <w:spacing w:after="0" w:line="240" w:lineRule="auto"/>
      </w:pPr>
      <w:r>
        <w:separator/>
      </w:r>
    </w:p>
  </w:footnote>
  <w:footnote w:type="continuationSeparator" w:id="0">
    <w:p w:rsidR="00F67CC2" w:rsidRDefault="00F67CC2" w:rsidP="00A16B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B52"/>
    <w:rsid w:val="00045174"/>
    <w:rsid w:val="00070C82"/>
    <w:rsid w:val="000979AB"/>
    <w:rsid w:val="002E4288"/>
    <w:rsid w:val="00847AED"/>
    <w:rsid w:val="009760E6"/>
    <w:rsid w:val="00A16B52"/>
    <w:rsid w:val="00C13541"/>
    <w:rsid w:val="00F6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0870600-1C95-4D69-80EE-9620090B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385"/>
    <w:pPr>
      <w:spacing w:after="160" w:line="259" w:lineRule="auto"/>
    </w:pPr>
    <w:rPr>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ntetCaracter">
    <w:name w:val="Antet Caracter"/>
    <w:basedOn w:val="Fontdeparagrafimplicit"/>
    <w:link w:val="Antet"/>
    <w:uiPriority w:val="99"/>
    <w:qFormat/>
    <w:rsid w:val="00B85385"/>
    <w:rPr>
      <w:lang w:val="en-GB"/>
    </w:rPr>
  </w:style>
  <w:style w:type="character" w:customStyle="1" w:styleId="SubsolCaracter">
    <w:name w:val="Subsol Caracter"/>
    <w:basedOn w:val="Fontdeparagrafimplicit"/>
    <w:link w:val="Subsol"/>
    <w:uiPriority w:val="99"/>
    <w:qFormat/>
    <w:rsid w:val="00B85385"/>
    <w:rPr>
      <w:lang w:val="en-GB"/>
    </w:rPr>
  </w:style>
  <w:style w:type="character" w:customStyle="1" w:styleId="TextnBalonCaracter">
    <w:name w:val="Text în Balon Caracter"/>
    <w:basedOn w:val="Fontdeparagrafimplicit"/>
    <w:link w:val="TextnBalon"/>
    <w:uiPriority w:val="99"/>
    <w:semiHidden/>
    <w:qFormat/>
    <w:rsid w:val="00EB48AB"/>
    <w:rPr>
      <w:rFonts w:ascii="Segoe UI" w:hAnsi="Segoe UI" w:cs="Segoe UI"/>
      <w:sz w:val="18"/>
      <w:szCs w:val="18"/>
      <w:lang w:val="en-GB"/>
    </w:rPr>
  </w:style>
  <w:style w:type="character" w:styleId="Referincomentariu">
    <w:name w:val="annotation reference"/>
    <w:basedOn w:val="Fontdeparagrafimplicit"/>
    <w:uiPriority w:val="99"/>
    <w:semiHidden/>
    <w:unhideWhenUsed/>
    <w:qFormat/>
    <w:rsid w:val="00DC688B"/>
    <w:rPr>
      <w:sz w:val="16"/>
      <w:szCs w:val="16"/>
    </w:rPr>
  </w:style>
  <w:style w:type="character" w:customStyle="1" w:styleId="TextcomentariuCaracter">
    <w:name w:val="Text comentariu Caracter"/>
    <w:basedOn w:val="Fontdeparagrafimplicit"/>
    <w:link w:val="Textcomentariu"/>
    <w:uiPriority w:val="99"/>
    <w:qFormat/>
    <w:rsid w:val="00DC688B"/>
    <w:rPr>
      <w:sz w:val="20"/>
      <w:szCs w:val="20"/>
      <w:lang w:val="en-GB"/>
    </w:rPr>
  </w:style>
  <w:style w:type="character" w:customStyle="1" w:styleId="SubiectComentariuCaracter">
    <w:name w:val="Subiect Comentariu Caracter"/>
    <w:basedOn w:val="TextcomentariuCaracter"/>
    <w:link w:val="SubiectComentariu"/>
    <w:uiPriority w:val="99"/>
    <w:semiHidden/>
    <w:qFormat/>
    <w:rsid w:val="00DC688B"/>
    <w:rPr>
      <w:b/>
      <w:bCs/>
      <w:sz w:val="20"/>
      <w:szCs w:val="20"/>
      <w:lang w:val="en-GB"/>
    </w:rPr>
  </w:style>
  <w:style w:type="character" w:customStyle="1" w:styleId="panchorclicked">
    <w:name w:val="panchorclicked"/>
    <w:basedOn w:val="Fontdeparagrafimplicit"/>
    <w:qFormat/>
    <w:rsid w:val="003A5CE8"/>
  </w:style>
  <w:style w:type="character" w:customStyle="1" w:styleId="InternetLink">
    <w:name w:val="Internet Link"/>
    <w:basedOn w:val="Fontdeparagrafimplicit"/>
    <w:uiPriority w:val="99"/>
    <w:unhideWhenUsed/>
    <w:rsid w:val="00E37318"/>
    <w:rPr>
      <w:color w:val="0563C1" w:themeColor="hyperlink"/>
      <w:u w:val="single"/>
    </w:rPr>
  </w:style>
  <w:style w:type="character" w:customStyle="1" w:styleId="SubtitluCaracter">
    <w:name w:val="Subtitlu Caracter"/>
    <w:basedOn w:val="Fontdeparagrafimplicit"/>
    <w:link w:val="Subtitlu"/>
    <w:uiPriority w:val="11"/>
    <w:qFormat/>
    <w:rsid w:val="00E37318"/>
    <w:rPr>
      <w:rFonts w:eastAsiaTheme="minorEastAsia"/>
      <w:color w:val="5A5A5A" w:themeColor="text1" w:themeTint="A5"/>
      <w:spacing w:val="15"/>
      <w:lang w:val="en-GB"/>
    </w:rPr>
  </w:style>
  <w:style w:type="character" w:styleId="Robust">
    <w:name w:val="Strong"/>
    <w:basedOn w:val="Fontdeparagrafimplicit"/>
    <w:uiPriority w:val="22"/>
    <w:qFormat/>
    <w:rsid w:val="008E3855"/>
    <w:rPr>
      <w:b/>
      <w:bCs/>
    </w:rPr>
  </w:style>
  <w:style w:type="character" w:customStyle="1" w:styleId="UnresolvedMention">
    <w:name w:val="Unresolved Mention"/>
    <w:basedOn w:val="Fontdeparagrafimplicit"/>
    <w:uiPriority w:val="99"/>
    <w:semiHidden/>
    <w:unhideWhenUsed/>
    <w:qFormat/>
    <w:rsid w:val="003A4E9C"/>
    <w:rPr>
      <w:color w:val="605E5C"/>
      <w:shd w:val="clear" w:color="auto" w:fill="E1DFDD"/>
    </w:rPr>
  </w:style>
  <w:style w:type="paragraph" w:customStyle="1" w:styleId="Heading">
    <w:name w:val="Heading"/>
    <w:basedOn w:val="Normal"/>
    <w:next w:val="Corptext"/>
    <w:qFormat/>
    <w:rsid w:val="00A16B52"/>
    <w:pPr>
      <w:keepNext/>
      <w:spacing w:before="240" w:after="120"/>
    </w:pPr>
    <w:rPr>
      <w:rFonts w:ascii="Liberation Sans" w:eastAsia="Microsoft YaHei" w:hAnsi="Liberation Sans" w:cs="_Arial"/>
      <w:sz w:val="28"/>
      <w:szCs w:val="28"/>
    </w:rPr>
  </w:style>
  <w:style w:type="paragraph" w:styleId="Corptext">
    <w:name w:val="Body Text"/>
    <w:basedOn w:val="Normal"/>
    <w:rsid w:val="00A16B52"/>
    <w:pPr>
      <w:spacing w:after="140" w:line="276" w:lineRule="auto"/>
    </w:pPr>
  </w:style>
  <w:style w:type="paragraph" w:styleId="List">
    <w:name w:val="List"/>
    <w:basedOn w:val="Corptext"/>
    <w:rsid w:val="00A16B52"/>
    <w:rPr>
      <w:rFonts w:cs="_Arial"/>
    </w:rPr>
  </w:style>
  <w:style w:type="paragraph" w:styleId="Legend">
    <w:name w:val="caption"/>
    <w:basedOn w:val="Normal"/>
    <w:qFormat/>
    <w:rsid w:val="00A16B52"/>
    <w:pPr>
      <w:suppressLineNumbers/>
      <w:spacing w:before="120" w:after="120"/>
    </w:pPr>
    <w:rPr>
      <w:rFonts w:cs="_Arial"/>
      <w:i/>
      <w:iCs/>
      <w:sz w:val="24"/>
      <w:szCs w:val="24"/>
    </w:rPr>
  </w:style>
  <w:style w:type="paragraph" w:customStyle="1" w:styleId="Index">
    <w:name w:val="Index"/>
    <w:basedOn w:val="Normal"/>
    <w:qFormat/>
    <w:rsid w:val="00A16B52"/>
    <w:pPr>
      <w:suppressLineNumbers/>
    </w:pPr>
    <w:rPr>
      <w:rFonts w:cs="_Arial"/>
    </w:rPr>
  </w:style>
  <w:style w:type="paragraph" w:customStyle="1" w:styleId="HeaderandFooter">
    <w:name w:val="Header and Footer"/>
    <w:basedOn w:val="Normal"/>
    <w:qFormat/>
    <w:rsid w:val="00A16B52"/>
  </w:style>
  <w:style w:type="paragraph" w:styleId="Antet">
    <w:name w:val="header"/>
    <w:basedOn w:val="Normal"/>
    <w:link w:val="AntetCaracter"/>
    <w:uiPriority w:val="99"/>
    <w:unhideWhenUsed/>
    <w:rsid w:val="00B85385"/>
    <w:pPr>
      <w:tabs>
        <w:tab w:val="center" w:pos="4703"/>
        <w:tab w:val="right" w:pos="9406"/>
      </w:tabs>
      <w:spacing w:after="0" w:line="240" w:lineRule="auto"/>
    </w:pPr>
  </w:style>
  <w:style w:type="paragraph" w:styleId="Subsol">
    <w:name w:val="footer"/>
    <w:basedOn w:val="Normal"/>
    <w:link w:val="SubsolCaracter"/>
    <w:uiPriority w:val="99"/>
    <w:unhideWhenUsed/>
    <w:rsid w:val="00B85385"/>
    <w:pPr>
      <w:tabs>
        <w:tab w:val="center" w:pos="4703"/>
        <w:tab w:val="right" w:pos="9406"/>
      </w:tabs>
      <w:spacing w:after="0" w:line="240" w:lineRule="auto"/>
    </w:pPr>
  </w:style>
  <w:style w:type="paragraph" w:styleId="Listparagraf">
    <w:name w:val="List Paragraph"/>
    <w:basedOn w:val="Normal"/>
    <w:uiPriority w:val="34"/>
    <w:qFormat/>
    <w:rsid w:val="009B28B1"/>
    <w:pPr>
      <w:ind w:left="720"/>
      <w:contextualSpacing/>
    </w:pPr>
  </w:style>
  <w:style w:type="paragraph" w:styleId="TextnBalon">
    <w:name w:val="Balloon Text"/>
    <w:basedOn w:val="Normal"/>
    <w:link w:val="TextnBalonCaracter"/>
    <w:uiPriority w:val="99"/>
    <w:semiHidden/>
    <w:unhideWhenUsed/>
    <w:qFormat/>
    <w:rsid w:val="00EB48AB"/>
    <w:pPr>
      <w:spacing w:after="0" w:line="240" w:lineRule="auto"/>
    </w:pPr>
    <w:rPr>
      <w:rFonts w:ascii="Segoe UI" w:hAnsi="Segoe UI" w:cs="Segoe UI"/>
      <w:sz w:val="18"/>
      <w:szCs w:val="18"/>
    </w:rPr>
  </w:style>
  <w:style w:type="paragraph" w:styleId="Textcomentariu">
    <w:name w:val="annotation text"/>
    <w:basedOn w:val="Normal"/>
    <w:link w:val="TextcomentariuCaracter"/>
    <w:uiPriority w:val="99"/>
    <w:unhideWhenUsed/>
    <w:qFormat/>
    <w:rsid w:val="00DC688B"/>
    <w:pPr>
      <w:spacing w:line="240" w:lineRule="auto"/>
    </w:pPr>
    <w:rPr>
      <w:sz w:val="20"/>
      <w:szCs w:val="20"/>
    </w:rPr>
  </w:style>
  <w:style w:type="paragraph" w:styleId="SubiectComentariu">
    <w:name w:val="annotation subject"/>
    <w:basedOn w:val="Textcomentariu"/>
    <w:next w:val="Textcomentariu"/>
    <w:link w:val="SubiectComentariuCaracter"/>
    <w:uiPriority w:val="99"/>
    <w:semiHidden/>
    <w:unhideWhenUsed/>
    <w:qFormat/>
    <w:rsid w:val="00DC688B"/>
    <w:rPr>
      <w:b/>
      <w:bCs/>
    </w:rPr>
  </w:style>
  <w:style w:type="paragraph" w:styleId="Subtitlu">
    <w:name w:val="Subtitle"/>
    <w:basedOn w:val="Normal"/>
    <w:next w:val="Normal"/>
    <w:link w:val="SubtitluCaracter"/>
    <w:uiPriority w:val="11"/>
    <w:qFormat/>
    <w:rsid w:val="00E37318"/>
    <w:rPr>
      <w:rFonts w:eastAsiaTheme="minorEastAsia"/>
      <w:color w:val="5A5A5A" w:themeColor="text1" w:themeTint="A5"/>
      <w:spacing w:val="15"/>
    </w:rPr>
  </w:style>
  <w:style w:type="paragraph" w:styleId="Frspaiere">
    <w:name w:val="No Spacing"/>
    <w:basedOn w:val="Normal"/>
    <w:uiPriority w:val="1"/>
    <w:qFormat/>
    <w:rsid w:val="008E3855"/>
    <w:pPr>
      <w:spacing w:after="0" w:line="240" w:lineRule="auto"/>
    </w:pPr>
    <w:rPr>
      <w:rFonts w:ascii="Times New Roman" w:eastAsia="Times New Roman" w:hAnsi="Times New Roman" w:cs="Times New Roman"/>
      <w:sz w:val="24"/>
      <w:szCs w:val="24"/>
      <w:lang w:eastAsia="en-GB"/>
    </w:rPr>
  </w:style>
  <w:style w:type="paragraph" w:customStyle="1" w:styleId="yiv0119323778ydp57abe11yiv9012195325ydp80008929msonormal">
    <w:name w:val="yiv0119323778ydp57abe11yiv9012195325ydp80008929msonormal"/>
    <w:basedOn w:val="Normal"/>
    <w:qFormat/>
    <w:rsid w:val="00941FE2"/>
    <w:pPr>
      <w:spacing w:beforeAutospacing="1"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2F05F3"/>
    <w:rPr>
      <w:rFonts w:ascii="Times New Roman" w:eastAsia="Calibri" w:hAnsi="Times New Roman" w:cs="Times New Roman"/>
      <w:color w:val="000000"/>
      <w:sz w:val="24"/>
      <w:szCs w:val="24"/>
      <w:lang w:val="en-GB"/>
    </w:rPr>
  </w:style>
  <w:style w:type="paragraph" w:customStyle="1" w:styleId="TableParagraph">
    <w:name w:val="Table Paragraph"/>
    <w:basedOn w:val="Normal"/>
    <w:uiPriority w:val="1"/>
    <w:qFormat/>
    <w:rsid w:val="00C0137F"/>
    <w:pPr>
      <w:widowControl w:val="0"/>
      <w:spacing w:after="0" w:line="240" w:lineRule="auto"/>
    </w:pPr>
    <w:rPr>
      <w:rFonts w:ascii="Times New Roman" w:eastAsia="Times New Roman" w:hAnsi="Times New Roman" w:cs="Times New Roman"/>
      <w:lang w:eastAsia="en-GB" w:bidi="en-GB"/>
    </w:rPr>
  </w:style>
  <w:style w:type="paragraph" w:customStyle="1" w:styleId="xmsonormal">
    <w:name w:val="x_msonormal"/>
    <w:basedOn w:val="Normal"/>
    <w:qFormat/>
    <w:rsid w:val="00436B12"/>
    <w:pPr>
      <w:spacing w:after="0" w:line="240" w:lineRule="auto"/>
    </w:pPr>
    <w:rPr>
      <w:rFonts w:ascii="Calibri" w:hAnsi="Calibri" w:cs="Calibri"/>
      <w:lang w:val="en-US"/>
    </w:rPr>
  </w:style>
  <w:style w:type="table" w:styleId="Tabelgril">
    <w:name w:val="Table Grid"/>
    <w:basedOn w:val="TabelNormal"/>
    <w:uiPriority w:val="39"/>
    <w:rsid w:val="00FC5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iecodolj@yahoo.ro"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736463CEF42B42A4981F8A3DB7924D" ma:contentTypeVersion="10" ma:contentTypeDescription="Creați un document nou." ma:contentTypeScope="" ma:versionID="556b2616086a1a4599437e0a499104c3">
  <xsd:schema xmlns:xsd="http://www.w3.org/2001/XMLSchema" xmlns:xs="http://www.w3.org/2001/XMLSchema" xmlns:p="http://schemas.microsoft.com/office/2006/metadata/properties" xmlns:ns3="5fbe95dd-7042-400b-84f8-ab20b44198d7" targetNamespace="http://schemas.microsoft.com/office/2006/metadata/properties" ma:root="true" ma:fieldsID="8e48ed72685086dee5d01bcf66357c29" ns3:_="">
    <xsd:import namespace="5fbe95dd-7042-400b-84f8-ab20b44198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e95dd-7042-400b-84f8-ab20b4419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E885B-4F5D-4CFB-B3E2-3C519C9724A9}">
  <ds:schemaRefs>
    <ds:schemaRef ds:uri="http://schemas.microsoft.com/sharepoint/v3/contenttype/forms"/>
  </ds:schemaRefs>
</ds:datastoreItem>
</file>

<file path=customXml/itemProps2.xml><?xml version="1.0" encoding="utf-8"?>
<ds:datastoreItem xmlns:ds="http://schemas.openxmlformats.org/officeDocument/2006/customXml" ds:itemID="{36A3E197-67EB-4F00-AE17-B4EDC939A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e95dd-7042-400b-84f8-ab20b4419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91C719-6725-4491-992E-B9C3F20ED295}">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5fbe95dd-7042-400b-84f8-ab20b44198d7"/>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281280C-5839-4DE7-88BC-D237493D3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551</Words>
  <Characters>3143</Characters>
  <Application>Microsoft Office Word</Application>
  <DocSecurity>0</DocSecurity>
  <Lines>26</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81/03.11.2009  C.I.F.</vt:lpstr>
      <vt:lpstr>: 81/03.11.2009  C.I.F.</vt:lpstr>
    </vt:vector>
  </TitlesOfParts>
  <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81/03.11.2009  C.I.F.</dc:title>
  <dc:subject/>
  <dc:creator>Raluca</dc:creator>
  <dc:description/>
  <cp:lastModifiedBy>utilizator sapl13</cp:lastModifiedBy>
  <cp:revision>3</cp:revision>
  <cp:lastPrinted>2023-04-10T14:26:00Z</cp:lastPrinted>
  <dcterms:created xsi:type="dcterms:W3CDTF">2023-10-25T07:39:00Z</dcterms:created>
  <dcterms:modified xsi:type="dcterms:W3CDTF">2023-10-25T07:48:00Z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0x01010049736463CEF42B42A4981F8A3DB7924D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